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671DD9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РЕСПИРАТОРНАЯ МЕДИЦИНА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671DD9">
        <w:rPr>
          <w:b/>
        </w:rPr>
        <w:t>В.ДВ.1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171C76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171C76">
              <w:t>1</w:t>
            </w:r>
            <w:r w:rsidR="00A02A19">
              <w:t xml:space="preserve">2 </w:t>
            </w:r>
            <w:r w:rsidR="00171C76">
              <w:t>Функциональная диагностика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171C76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Функциональная диагностика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171C76">
            <w:pPr>
              <w:rPr>
                <w:lang w:eastAsia="en-US"/>
              </w:rPr>
            </w:pPr>
            <w:r>
              <w:t>Врач</w:t>
            </w:r>
            <w:r w:rsidR="00171C76">
              <w:t xml:space="preserve"> функциональной диагностики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671DD9">
              <w:rPr>
                <w:bCs/>
              </w:rPr>
              <w:t>В.ДВ.1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Второй курс, третий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81697C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671DD9">
        <w:t>Респираторная медицина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671DD9">
        <w:rPr>
          <w:bCs/>
        </w:rPr>
        <w:t>вариативной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лечения болезней системы кровообращения,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диагностики и терапии заболеваний бронхолегочной системы,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671DD9" w:rsidRDefault="00671DD9" w:rsidP="00671DD9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1. </w:t>
      </w:r>
      <w:r w:rsidRPr="004B679E">
        <w:t xml:space="preserve">Формирование обширного и глубокого объема базовых, фундаментальных медицинских знаний в разделе «Респираторной медицины», формирующих профессиональные компетенции врача, способного успешно решать свои профессиональные задачи; </w:t>
      </w:r>
    </w:p>
    <w:p w:rsidR="00671DD9" w:rsidRPr="004B679E" w:rsidRDefault="00671DD9" w:rsidP="00671DD9">
      <w:pPr>
        <w:pStyle w:val="Default"/>
        <w:tabs>
          <w:tab w:val="left" w:pos="709"/>
          <w:tab w:val="left" w:pos="993"/>
        </w:tabs>
        <w:ind w:left="720"/>
        <w:jc w:val="both"/>
      </w:pPr>
    </w:p>
    <w:p w:rsidR="00671DD9" w:rsidRPr="004B679E" w:rsidRDefault="00671DD9" w:rsidP="00671DD9">
      <w:pPr>
        <w:pStyle w:val="Default"/>
        <w:numPr>
          <w:ilvl w:val="0"/>
          <w:numId w:val="1"/>
        </w:numPr>
        <w:tabs>
          <w:tab w:val="left" w:pos="360"/>
          <w:tab w:val="left" w:pos="993"/>
        </w:tabs>
        <w:ind w:left="0" w:firstLine="360"/>
        <w:jc w:val="both"/>
      </w:pPr>
      <w:r w:rsidRPr="004B679E">
        <w:lastRenderedPageBreak/>
        <w:t xml:space="preserve">Формирование и совершенствование профессиональной подготовки врача </w:t>
      </w:r>
      <w:r w:rsidRPr="004B679E">
        <w:rPr>
          <w:bCs/>
        </w:rPr>
        <w:t>кардиолога</w:t>
      </w:r>
      <w:r w:rsidRPr="004B679E">
        <w:t xml:space="preserve">, обладающего клиническим мышлением, хорошо ориентирующегося в </w:t>
      </w:r>
      <w:proofErr w:type="spellStart"/>
      <w:r w:rsidRPr="004B679E">
        <w:t>коморбидной</w:t>
      </w:r>
      <w:proofErr w:type="spellEnd"/>
      <w:r w:rsidRPr="004B679E">
        <w:t xml:space="preserve"> патологии бронхолегочной и сердечно-сосудистых систем, имеющего углубленные знания смежных дисциплин; </w:t>
      </w:r>
    </w:p>
    <w:p w:rsidR="00671DD9" w:rsidRPr="004B679E" w:rsidRDefault="00671DD9" w:rsidP="00671DD9">
      <w:pPr>
        <w:pStyle w:val="Default"/>
        <w:numPr>
          <w:ilvl w:val="0"/>
          <w:numId w:val="1"/>
        </w:numPr>
        <w:tabs>
          <w:tab w:val="left" w:pos="360"/>
          <w:tab w:val="left" w:pos="993"/>
        </w:tabs>
        <w:ind w:left="0" w:firstLine="360"/>
        <w:jc w:val="both"/>
      </w:pPr>
      <w:r w:rsidRPr="004B679E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состояниях, провести профилактические и реабилитационные мероприятия.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«Респираторная медицина»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171C76" w:rsidRDefault="00171C76" w:rsidP="00171C7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исследование и оценку состояния функции внешнего дыхания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171C76">
        <w:rPr>
          <w:color w:val="000000"/>
        </w:rPr>
        <w:t>10</w:t>
      </w:r>
      <w:r w:rsidRPr="00DA1E0B">
        <w:rPr>
          <w:color w:val="000000"/>
        </w:rPr>
        <w:t>).</w:t>
      </w:r>
    </w:p>
    <w:p w:rsidR="002772B6" w:rsidRDefault="002772B6">
      <w:bookmarkStart w:id="0" w:name="_GoBack"/>
      <w:bookmarkEnd w:id="0"/>
    </w:p>
    <w:sectPr w:rsidR="002772B6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1D6E7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171C76"/>
    <w:rsid w:val="002772B6"/>
    <w:rsid w:val="003073CB"/>
    <w:rsid w:val="00671DD9"/>
    <w:rsid w:val="0081697C"/>
    <w:rsid w:val="0093386D"/>
    <w:rsid w:val="00990D11"/>
    <w:rsid w:val="00A02A19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9</cp:revision>
  <dcterms:created xsi:type="dcterms:W3CDTF">2021-08-30T06:38:00Z</dcterms:created>
  <dcterms:modified xsi:type="dcterms:W3CDTF">2023-05-19T03:10:00Z</dcterms:modified>
</cp:coreProperties>
</file>