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B57CD6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</w:t>
      </w:r>
      <w:r w:rsidR="00B57CD6">
        <w:rPr>
          <w:b/>
        </w:rPr>
        <w:t>9)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DF55D6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DF55D6">
              <w:t>12</w:t>
            </w:r>
            <w:r w:rsidR="005D4954">
              <w:t xml:space="preserve"> </w:t>
            </w:r>
            <w:r w:rsidR="00DF55D6"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DF55D6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DF55D6">
            <w:pPr>
              <w:rPr>
                <w:lang w:eastAsia="en-US"/>
              </w:rPr>
            </w:pPr>
            <w:r>
              <w:t>Врач</w:t>
            </w:r>
            <w:r w:rsidR="00DF55D6">
              <w:t xml:space="preserve"> функциональной диагностики</w:t>
            </w:r>
            <w:bookmarkStart w:id="0" w:name="_GoBack"/>
            <w:bookmarkEnd w:id="0"/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</w:t>
            </w:r>
            <w:r w:rsidR="00B57CD6">
              <w:rPr>
                <w:bCs/>
              </w:rPr>
              <w:t>9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 xml:space="preserve">Второй курс, </w:t>
            </w:r>
            <w:r w:rsidR="005D4954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B57CD6" w:rsidP="00B57CD6">
            <w:pPr>
              <w:rPr>
                <w:lang w:eastAsia="en-US"/>
              </w:rPr>
            </w:pPr>
            <w:r>
              <w:t>1</w:t>
            </w:r>
            <w:r w:rsidR="00F43030">
              <w:t xml:space="preserve"> зачетн</w:t>
            </w:r>
            <w:r>
              <w:t>ая</w:t>
            </w:r>
            <w:r w:rsidR="00F43030">
              <w:t xml:space="preserve"> единиц</w:t>
            </w:r>
            <w:r>
              <w:t>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t>1</w:t>
            </w:r>
            <w:r w:rsidR="0081697C">
              <w:t>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B57CD6">
        <w:t>Здоровый образ жизни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B57CD6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Default="00F43030" w:rsidP="00F43030">
      <w:pPr>
        <w:widowControl w:val="0"/>
        <w:ind w:firstLine="709"/>
        <w:jc w:val="both"/>
      </w:pPr>
    </w:p>
    <w:p w:rsidR="00B57CD6" w:rsidRPr="00EE3463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>Цель</w:t>
      </w:r>
      <w:r w:rsidRPr="00EE3463">
        <w:rPr>
          <w:bCs/>
          <w:color w:val="000000"/>
          <w:spacing w:val="-1"/>
        </w:rPr>
        <w:t xml:space="preserve"> </w:t>
      </w:r>
      <w:r w:rsidRPr="00EE3463">
        <w:t>подготовка квалифицированного врача-</w:t>
      </w:r>
      <w:r>
        <w:t>специалиста</w:t>
      </w:r>
      <w:r w:rsidRPr="00EE3463"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врача-специалиста.</w:t>
      </w:r>
    </w:p>
    <w:p w:rsidR="00B57CD6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 xml:space="preserve">Задачи: </w:t>
      </w:r>
      <w:r w:rsidRPr="00EE3463">
        <w:rPr>
          <w:bCs/>
          <w:color w:val="000000"/>
          <w:spacing w:val="-1"/>
        </w:rPr>
        <w:t xml:space="preserve">изучение принципов </w:t>
      </w:r>
      <w:r>
        <w:rPr>
          <w:bCs/>
          <w:color w:val="000000"/>
          <w:spacing w:val="-1"/>
        </w:rPr>
        <w:t>формирования приверженности пациентов с заболеваниями сердечно-сосудистой системы к здоровому образу жизни</w:t>
      </w:r>
      <w:r w:rsidRPr="00EE3463">
        <w:rPr>
          <w:bCs/>
          <w:color w:val="000000"/>
          <w:spacing w:val="-1"/>
        </w:rPr>
        <w:t>.</w:t>
      </w:r>
      <w:r>
        <w:rPr>
          <w:bCs/>
          <w:color w:val="000000"/>
          <w:spacing w:val="-1"/>
        </w:rPr>
        <w:t xml:space="preserve"> </w:t>
      </w:r>
    </w:p>
    <w:p w:rsidR="00B57CD6" w:rsidRPr="00671DD9" w:rsidRDefault="00B57CD6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B57CD6">
        <w:rPr>
          <w:rFonts w:ascii="Times New Roman" w:hAnsi="Times New Roman"/>
          <w:sz w:val="24"/>
          <w:szCs w:val="24"/>
        </w:rPr>
        <w:t xml:space="preserve">профилактики формирования </w:t>
      </w:r>
      <w:r w:rsidR="00F6684E">
        <w:rPr>
          <w:rFonts w:ascii="Times New Roman" w:hAnsi="Times New Roman"/>
          <w:sz w:val="24"/>
          <w:szCs w:val="24"/>
        </w:rPr>
        <w:t>заболевани</w:t>
      </w:r>
      <w:r w:rsidR="00B57CD6">
        <w:rPr>
          <w:rFonts w:ascii="Times New Roman" w:hAnsi="Times New Roman"/>
          <w:sz w:val="24"/>
          <w:szCs w:val="24"/>
        </w:rPr>
        <w:t>й</w:t>
      </w:r>
      <w:r w:rsidR="00F6684E">
        <w:rPr>
          <w:rFonts w:ascii="Times New Roman" w:hAnsi="Times New Roman"/>
          <w:sz w:val="24"/>
          <w:szCs w:val="24"/>
        </w:rPr>
        <w:t xml:space="preserve">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B57CD6">
        <w:rPr>
          <w:rFonts w:ascii="Times New Roman" w:hAnsi="Times New Roman"/>
          <w:sz w:val="24"/>
          <w:szCs w:val="24"/>
        </w:rPr>
        <w:t>формирования здорового образа жизни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lastRenderedPageBreak/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>Формирование обширного и глубокого объема базовых, фундаментальных медицинских знаний в разделе «</w:t>
      </w:r>
      <w:r w:rsidR="00B57CD6">
        <w:t>Здоровый образ жизни</w:t>
      </w:r>
      <w:r w:rsidRPr="004B679E">
        <w:t xml:space="preserve">», формирующих профессиональные компетенции врача, способного успешно решать свои профессиональные задачи; </w:t>
      </w:r>
    </w:p>
    <w:p w:rsidR="00C91DC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>2. И</w:t>
      </w:r>
      <w:r w:rsidRPr="00C91DCE">
        <w:t xml:space="preserve">зучение </w:t>
      </w:r>
      <w:r w:rsidR="00B57CD6" w:rsidRPr="00EE3463">
        <w:rPr>
          <w:rFonts w:eastAsia="Times New Roman"/>
          <w:bCs/>
          <w:spacing w:val="-1"/>
          <w:lang w:eastAsia="ru-RU"/>
        </w:rPr>
        <w:t xml:space="preserve">принципов </w:t>
      </w:r>
      <w:r w:rsidR="00B57CD6">
        <w:rPr>
          <w:rFonts w:eastAsia="Times New Roman"/>
          <w:bCs/>
          <w:spacing w:val="-1"/>
          <w:lang w:eastAsia="ru-RU"/>
        </w:rPr>
        <w:t>формирования приверженности пациентов с заболеваниями сердечно-сосудистой системы к здоровому образу жизни;</w:t>
      </w:r>
    </w:p>
    <w:p w:rsidR="00671DD9" w:rsidRPr="004B679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3. </w:t>
      </w:r>
      <w:r w:rsidR="00671DD9" w:rsidRPr="004B679E">
        <w:t xml:space="preserve">Подготовка специалиста к самостоятельной профессиональной </w:t>
      </w:r>
      <w:r w:rsidR="00B57CD6">
        <w:t>профилактической</w:t>
      </w:r>
      <w:r w:rsidR="00671DD9" w:rsidRPr="004B679E">
        <w:t xml:space="preserve"> деятельности, умеющего </w:t>
      </w:r>
      <w:r w:rsidR="00B57CD6">
        <w:t>формировать у пациентов приверженность к здоровому образу жизни</w:t>
      </w:r>
      <w:r w:rsidR="00671DD9" w:rsidRPr="004B679E">
        <w:t>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F37A10">
        <w:rPr>
          <w:color w:val="000000"/>
        </w:rPr>
        <w:t>Здоровый образ жизни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772B6" w:rsidRPr="00C91DCE" w:rsidRDefault="00990D11" w:rsidP="00C91DC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F37A10" w:rsidRPr="00123B5F">
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 w:rsidR="00F37A10" w:rsidRPr="00DA1E0B">
        <w:rPr>
          <w:color w:val="000000"/>
        </w:rPr>
        <w:t xml:space="preserve"> </w:t>
      </w:r>
      <w:r w:rsidRPr="00DA1E0B">
        <w:rPr>
          <w:color w:val="000000"/>
        </w:rPr>
        <w:t>(ОПК-</w:t>
      </w:r>
      <w:r w:rsidR="00F37A10">
        <w:rPr>
          <w:color w:val="000000"/>
        </w:rPr>
        <w:t>8</w:t>
      </w:r>
      <w:r w:rsidR="00C91DCE">
        <w:rPr>
          <w:color w:val="000000"/>
        </w:rPr>
        <w:t>).</w:t>
      </w: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5D4954"/>
    <w:rsid w:val="00671DD9"/>
    <w:rsid w:val="0081697C"/>
    <w:rsid w:val="0093386D"/>
    <w:rsid w:val="00990D11"/>
    <w:rsid w:val="00A02A19"/>
    <w:rsid w:val="00B57CD6"/>
    <w:rsid w:val="00C91DCE"/>
    <w:rsid w:val="00DF55D6"/>
    <w:rsid w:val="00F37A10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2021-08-30T06:38:00Z</dcterms:created>
  <dcterms:modified xsi:type="dcterms:W3CDTF">2023-05-19T02:55:00Z</dcterms:modified>
</cp:coreProperties>
</file>