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00" w:rsidRPr="00165A5F" w:rsidRDefault="001F2600" w:rsidP="001F2600">
      <w:pPr>
        <w:jc w:val="center"/>
      </w:pPr>
      <w:r w:rsidRPr="00165A5F">
        <w:rPr>
          <w:b/>
        </w:rPr>
        <w:t>Министерство науки и высшего образования Российской Федерации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1F2600" w:rsidRPr="00C510DA" w:rsidRDefault="001F2600" w:rsidP="001F2600">
      <w:pPr>
        <w:jc w:val="center"/>
        <w:rPr>
          <w:sz w:val="22"/>
          <w:szCs w:val="22"/>
        </w:rPr>
      </w:pPr>
      <w:r w:rsidRPr="00C510DA">
        <w:rPr>
          <w:b/>
          <w:sz w:val="22"/>
          <w:szCs w:val="22"/>
        </w:rPr>
        <w:t>«Научно-исследовательский институт комплексных проблем</w:t>
      </w:r>
      <w:r w:rsidR="00C510DA">
        <w:rPr>
          <w:b/>
          <w:sz w:val="22"/>
          <w:szCs w:val="22"/>
        </w:rPr>
        <w:t xml:space="preserve"> </w:t>
      </w:r>
      <w:r w:rsidRPr="00C510DA">
        <w:rPr>
          <w:b/>
          <w:sz w:val="22"/>
          <w:szCs w:val="22"/>
        </w:rPr>
        <w:t>сердечно-сосудистых заболеваний»</w:t>
      </w:r>
    </w:p>
    <w:p w:rsidR="00756589" w:rsidRDefault="001F2600" w:rsidP="001F2600">
      <w:pPr>
        <w:tabs>
          <w:tab w:val="left" w:pos="2484"/>
        </w:tabs>
        <w:ind w:left="360"/>
        <w:jc w:val="center"/>
        <w:rPr>
          <w:b/>
        </w:rPr>
      </w:pPr>
      <w:r w:rsidRPr="00165A5F">
        <w:rPr>
          <w:b/>
        </w:rPr>
        <w:t>(НИИ КПССЗ)</w:t>
      </w:r>
    </w:p>
    <w:p w:rsidR="001F2600" w:rsidRDefault="001F2600" w:rsidP="001F2600">
      <w:pPr>
        <w:tabs>
          <w:tab w:val="left" w:pos="2484"/>
        </w:tabs>
        <w:ind w:left="360"/>
        <w:jc w:val="center"/>
      </w:pPr>
    </w:p>
    <w:p w:rsidR="00756589" w:rsidRDefault="00756589" w:rsidP="00756589">
      <w:pPr>
        <w:tabs>
          <w:tab w:val="left" w:pos="4320"/>
        </w:tabs>
        <w:ind w:left="360"/>
        <w:jc w:val="center"/>
        <w:outlineLvl w:val="2"/>
        <w:rPr>
          <w:b/>
          <w:sz w:val="28"/>
          <w:szCs w:val="28"/>
        </w:rPr>
      </w:pPr>
      <w:r>
        <w:rPr>
          <w:b/>
          <w:bCs/>
        </w:rPr>
        <w:t xml:space="preserve">АННОТАЦИЯ РАБОЧЕЙ ПРОГРАММЫ </w:t>
      </w:r>
      <w:r w:rsidR="000C2F7F">
        <w:rPr>
          <w:b/>
          <w:bCs/>
        </w:rPr>
        <w:t>ГОСУДАРСТВЕННОЙ ИТОГОВОЙ АТТЕСТАЦИИ</w:t>
      </w:r>
    </w:p>
    <w:p w:rsidR="00756589" w:rsidRDefault="00874218" w:rsidP="00756589">
      <w:pPr>
        <w:ind w:left="360"/>
        <w:jc w:val="center"/>
      </w:pPr>
      <w:r>
        <w:rPr>
          <w:b/>
          <w:bCs/>
          <w:caps/>
        </w:rPr>
        <w:t>КАРДИОЛОГИЯ</w:t>
      </w:r>
    </w:p>
    <w:p w:rsidR="00756589" w:rsidRDefault="00756589" w:rsidP="00756589">
      <w:pPr>
        <w:tabs>
          <w:tab w:val="left" w:pos="432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="000C2F7F">
        <w:rPr>
          <w:b/>
          <w:sz w:val="28"/>
          <w:szCs w:val="28"/>
        </w:rPr>
        <w:t>3. Базовая часть (Б3</w:t>
      </w:r>
      <w:r>
        <w:rPr>
          <w:b/>
          <w:sz w:val="28"/>
          <w:szCs w:val="28"/>
        </w:rPr>
        <w:t>)</w:t>
      </w:r>
    </w:p>
    <w:p w:rsidR="00756589" w:rsidRDefault="00756589" w:rsidP="00756589">
      <w:pPr>
        <w:tabs>
          <w:tab w:val="left" w:pos="432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Программа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r w:rsidRPr="001F2600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 </w:t>
            </w:r>
          </w:p>
          <w:p w:rsidR="00756589" w:rsidRPr="001F2600" w:rsidRDefault="00756589" w:rsidP="00874218">
            <w:r w:rsidRPr="001F2600">
              <w:rPr>
                <w:bCs/>
                <w:caps/>
              </w:rPr>
              <w:t>31.08.</w:t>
            </w:r>
            <w:r w:rsidR="00874218">
              <w:rPr>
                <w:bCs/>
                <w:caps/>
              </w:rPr>
              <w:t xml:space="preserve">36. </w:t>
            </w:r>
            <w:r w:rsidR="00874218">
              <w:rPr>
                <w:bCs/>
              </w:rPr>
              <w:t>Кардиология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укрупненной группы направления подготовки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31.00.00 Клиническая медицина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Код и наименование направления подготовки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31.06.01 Клиническая медицина </w:t>
            </w:r>
          </w:p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Наименование специальности</w:t>
            </w:r>
          </w:p>
        </w:tc>
        <w:tc>
          <w:tcPr>
            <w:tcW w:w="5245" w:type="dxa"/>
            <w:hideMark/>
          </w:tcPr>
          <w:p w:rsidR="00756589" w:rsidRPr="001F2600" w:rsidRDefault="00874218" w:rsidP="00FE0675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Кардиология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обучения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очная</w:t>
            </w:r>
            <w:proofErr w:type="gramEnd"/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Квалификация выпускника </w:t>
            </w:r>
          </w:p>
        </w:tc>
        <w:tc>
          <w:tcPr>
            <w:tcW w:w="5245" w:type="dxa"/>
            <w:hideMark/>
          </w:tcPr>
          <w:p w:rsidR="00756589" w:rsidRPr="001F2600" w:rsidRDefault="00756589" w:rsidP="00874218">
            <w:pPr>
              <w:rPr>
                <w:lang w:eastAsia="en-US"/>
              </w:rPr>
            </w:pPr>
            <w:r w:rsidRPr="001F2600">
              <w:t xml:space="preserve">Врач </w:t>
            </w:r>
            <w:r w:rsidR="00A5284E">
              <w:t>–</w:t>
            </w:r>
            <w:r w:rsidRPr="001F2600">
              <w:t xml:space="preserve"> </w:t>
            </w:r>
            <w:r w:rsidR="00874218">
              <w:t>кардиолог</w:t>
            </w:r>
            <w:r w:rsidRPr="001F2600"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Индекс дисциплины</w:t>
            </w:r>
          </w:p>
        </w:tc>
        <w:tc>
          <w:tcPr>
            <w:tcW w:w="5245" w:type="dxa"/>
            <w:hideMark/>
          </w:tcPr>
          <w:p w:rsidR="00756589" w:rsidRPr="001F2600" w:rsidRDefault="00756589" w:rsidP="001F2600">
            <w:pPr>
              <w:tabs>
                <w:tab w:val="left" w:pos="4320"/>
              </w:tabs>
              <w:outlineLvl w:val="2"/>
              <w:rPr>
                <w:bCs/>
              </w:rPr>
            </w:pPr>
            <w:r w:rsidRPr="001F2600">
              <w:rPr>
                <w:b/>
                <w:bCs/>
              </w:rPr>
              <w:t>(</w:t>
            </w:r>
            <w:r w:rsidRPr="001F2600">
              <w:rPr>
                <w:bCs/>
              </w:rPr>
              <w:t>Б</w:t>
            </w:r>
            <w:r w:rsidR="001C7C00">
              <w:rPr>
                <w:bCs/>
              </w:rPr>
              <w:t>3</w:t>
            </w:r>
            <w:r w:rsidRPr="001F2600">
              <w:rPr>
                <w:bCs/>
              </w:rPr>
              <w:t>)</w:t>
            </w:r>
          </w:p>
          <w:p w:rsidR="00756589" w:rsidRPr="001F2600" w:rsidRDefault="00756589" w:rsidP="00FE0675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 w:rsidRPr="001F2600">
              <w:rPr>
                <w:b/>
                <w:bCs/>
              </w:rPr>
              <w:t xml:space="preserve"> 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Курс и семестр</w:t>
            </w:r>
          </w:p>
        </w:tc>
        <w:tc>
          <w:tcPr>
            <w:tcW w:w="5245" w:type="dxa"/>
            <w:hideMark/>
          </w:tcPr>
          <w:p w:rsidR="00756589" w:rsidRPr="001F2600" w:rsidRDefault="00756589" w:rsidP="001C7C00">
            <w:pPr>
              <w:rPr>
                <w:lang w:eastAsia="en-US"/>
              </w:rPr>
            </w:pPr>
            <w:r w:rsidRPr="001F2600">
              <w:rPr>
                <w:lang w:eastAsia="en-US"/>
              </w:rPr>
              <w:t xml:space="preserve">Второй курс, </w:t>
            </w:r>
            <w:r w:rsidR="001C7C00">
              <w:rPr>
                <w:lang w:eastAsia="en-US"/>
              </w:rPr>
              <w:t>четвертый</w:t>
            </w:r>
            <w:r w:rsidRPr="001F2600">
              <w:rPr>
                <w:lang w:eastAsia="en-US"/>
              </w:rPr>
              <w:t xml:space="preserve"> семестр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Общая трудоемкость дисциплины</w:t>
            </w:r>
          </w:p>
        </w:tc>
        <w:tc>
          <w:tcPr>
            <w:tcW w:w="5245" w:type="dxa"/>
            <w:hideMark/>
          </w:tcPr>
          <w:p w:rsidR="00756589" w:rsidRPr="001F2600" w:rsidRDefault="001C7C00" w:rsidP="001F2600">
            <w:pPr>
              <w:rPr>
                <w:lang w:eastAsia="en-US"/>
              </w:rPr>
            </w:pPr>
            <w:r>
              <w:t>3 зачетные</w:t>
            </w:r>
            <w:r w:rsidR="00756589" w:rsidRPr="001F2600">
              <w:t xml:space="preserve"> единиц</w:t>
            </w:r>
            <w:r>
              <w:t>ы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Продолжительность в часах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  </w:t>
            </w:r>
            <w:proofErr w:type="gramStart"/>
            <w:r w:rsidRPr="001F2600">
              <w:t>в</w:t>
            </w:r>
            <w:proofErr w:type="gramEnd"/>
            <w:r w:rsidRPr="001F2600">
              <w:t xml:space="preserve"> т.ч.</w:t>
            </w:r>
          </w:p>
        </w:tc>
        <w:tc>
          <w:tcPr>
            <w:tcW w:w="5245" w:type="dxa"/>
          </w:tcPr>
          <w:p w:rsidR="00756589" w:rsidRPr="001F2600" w:rsidRDefault="00756589" w:rsidP="00FE0675">
            <w:pPr>
              <w:rPr>
                <w:lang w:eastAsia="en-US"/>
              </w:rPr>
            </w:pPr>
          </w:p>
        </w:tc>
      </w:tr>
      <w:tr w:rsidR="00756589" w:rsidRPr="001F2600" w:rsidTr="001F2600">
        <w:trPr>
          <w:trHeight w:val="80"/>
        </w:trPr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 xml:space="preserve"> </w:t>
            </w:r>
            <w:proofErr w:type="gramStart"/>
            <w:r w:rsidRPr="001F2600">
              <w:t>самостоятельная</w:t>
            </w:r>
            <w:proofErr w:type="gramEnd"/>
            <w:r w:rsidRPr="001F2600">
              <w:t xml:space="preserve"> (внеаудиторная) работа, часов</w:t>
            </w:r>
          </w:p>
        </w:tc>
        <w:tc>
          <w:tcPr>
            <w:tcW w:w="5245" w:type="dxa"/>
            <w:hideMark/>
          </w:tcPr>
          <w:p w:rsidR="00756589" w:rsidRPr="001F2600" w:rsidRDefault="001C7C00" w:rsidP="00FE0675">
            <w:pPr>
              <w:rPr>
                <w:lang w:eastAsia="en-US"/>
              </w:rPr>
            </w:pPr>
            <w:r>
              <w:t>108</w:t>
            </w:r>
          </w:p>
        </w:tc>
      </w:tr>
      <w:tr w:rsidR="00756589" w:rsidRPr="001F2600" w:rsidTr="001F2600">
        <w:tc>
          <w:tcPr>
            <w:tcW w:w="4361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r w:rsidRPr="001F2600">
              <w:t>Форма контроля</w:t>
            </w:r>
          </w:p>
        </w:tc>
        <w:tc>
          <w:tcPr>
            <w:tcW w:w="5245" w:type="dxa"/>
            <w:hideMark/>
          </w:tcPr>
          <w:p w:rsidR="00756589" w:rsidRPr="001F2600" w:rsidRDefault="00756589" w:rsidP="00FE0675">
            <w:pPr>
              <w:rPr>
                <w:lang w:eastAsia="en-US"/>
              </w:rPr>
            </w:pPr>
            <w:proofErr w:type="gramStart"/>
            <w:r w:rsidRPr="001F2600">
              <w:t>экзамен</w:t>
            </w:r>
            <w:proofErr w:type="gramEnd"/>
          </w:p>
        </w:tc>
      </w:tr>
    </w:tbl>
    <w:p w:rsidR="00756589" w:rsidRDefault="00756589" w:rsidP="00756589">
      <w:pPr>
        <w:tabs>
          <w:tab w:val="left" w:pos="4320"/>
        </w:tabs>
        <w:spacing w:line="276" w:lineRule="auto"/>
        <w:jc w:val="both"/>
        <w:outlineLvl w:val="2"/>
        <w:rPr>
          <w:bCs/>
          <w:sz w:val="28"/>
          <w:szCs w:val="28"/>
          <w:lang w:eastAsia="en-US"/>
        </w:rPr>
      </w:pPr>
    </w:p>
    <w:p w:rsidR="00756589" w:rsidRPr="001F2600" w:rsidRDefault="00756589" w:rsidP="00756589">
      <w:pPr>
        <w:ind w:firstLine="709"/>
        <w:jc w:val="both"/>
        <w:outlineLvl w:val="2"/>
        <w:rPr>
          <w:b/>
          <w:bCs/>
        </w:rPr>
      </w:pPr>
      <w:r w:rsidRPr="001F2600">
        <w:rPr>
          <w:b/>
          <w:bCs/>
        </w:rPr>
        <w:t xml:space="preserve">Место </w:t>
      </w:r>
      <w:r w:rsidR="001C7C00">
        <w:rPr>
          <w:b/>
          <w:bCs/>
        </w:rPr>
        <w:t>государственной итоговой аттестации</w:t>
      </w:r>
      <w:r w:rsidRPr="001F2600">
        <w:rPr>
          <w:b/>
          <w:bCs/>
        </w:rPr>
        <w:t xml:space="preserve">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1C7C00" w:rsidRPr="00AF3C7D" w:rsidRDefault="001C7C00" w:rsidP="001C7C00">
      <w:pPr>
        <w:pStyle w:val="a5"/>
        <w:numPr>
          <w:ilvl w:val="1"/>
          <w:numId w:val="21"/>
        </w:numPr>
        <w:ind w:left="0" w:right="117" w:firstLine="709"/>
        <w:jc w:val="both"/>
        <w:rPr>
          <w:sz w:val="24"/>
          <w:szCs w:val="24"/>
        </w:rPr>
      </w:pPr>
      <w:r w:rsidRPr="00AF3C7D">
        <w:rPr>
          <w:sz w:val="24"/>
          <w:szCs w:val="24"/>
        </w:rPr>
        <w:t xml:space="preserve">Государственная итоговая аттестация (ГИА) выпускников проводится в целях определения соответствия результатов освоения обучающимися основной образовательной программы </w:t>
      </w:r>
      <w:r>
        <w:rPr>
          <w:sz w:val="24"/>
          <w:szCs w:val="24"/>
        </w:rPr>
        <w:t>ординатуры по специальности 31.08.</w:t>
      </w:r>
      <w:r w:rsidR="004D469B">
        <w:rPr>
          <w:sz w:val="24"/>
          <w:szCs w:val="24"/>
          <w:lang w:val="ru-RU"/>
        </w:rPr>
        <w:t>36.</w:t>
      </w:r>
      <w:r>
        <w:rPr>
          <w:sz w:val="24"/>
          <w:szCs w:val="24"/>
        </w:rPr>
        <w:t xml:space="preserve"> «</w:t>
      </w:r>
      <w:r w:rsidR="004D469B">
        <w:rPr>
          <w:sz w:val="24"/>
          <w:szCs w:val="24"/>
          <w:lang w:val="ru-RU"/>
        </w:rPr>
        <w:t>Кардиология</w:t>
      </w:r>
      <w:r>
        <w:rPr>
          <w:sz w:val="24"/>
          <w:szCs w:val="24"/>
        </w:rPr>
        <w:t xml:space="preserve">» </w:t>
      </w:r>
      <w:r w:rsidRPr="00AF3C7D">
        <w:rPr>
          <w:sz w:val="24"/>
          <w:szCs w:val="24"/>
        </w:rPr>
        <w:t>требованиям Федерального государственного образовательного стандарта высшего образования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BA1F5D">
        <w:rPr>
          <w:sz w:val="24"/>
          <w:szCs w:val="24"/>
        </w:rPr>
        <w:t xml:space="preserve">утвержденным приказом Министерства образования и науки Российской Федерации № </w:t>
      </w:r>
      <w:r w:rsidR="004D469B">
        <w:rPr>
          <w:sz w:val="24"/>
          <w:szCs w:val="24"/>
          <w:lang w:val="ru-RU"/>
        </w:rPr>
        <w:t>105</w:t>
      </w:r>
      <w:r>
        <w:rPr>
          <w:sz w:val="24"/>
          <w:szCs w:val="24"/>
        </w:rPr>
        <w:t xml:space="preserve"> от </w:t>
      </w:r>
      <w:r w:rsidR="00A5284E">
        <w:rPr>
          <w:sz w:val="24"/>
          <w:szCs w:val="24"/>
          <w:lang w:val="ru-RU"/>
        </w:rPr>
        <w:t>2 февраля</w:t>
      </w:r>
      <w:r>
        <w:rPr>
          <w:sz w:val="24"/>
          <w:szCs w:val="24"/>
        </w:rPr>
        <w:t xml:space="preserve"> 20</w:t>
      </w:r>
      <w:r w:rsidR="00404961">
        <w:rPr>
          <w:sz w:val="24"/>
          <w:szCs w:val="24"/>
          <w:lang w:val="ru-RU"/>
        </w:rPr>
        <w:t>2</w:t>
      </w:r>
      <w:r w:rsidR="00A5284E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г. </w:t>
      </w:r>
      <w:r w:rsidRPr="00AF3C7D">
        <w:rPr>
          <w:sz w:val="24"/>
          <w:szCs w:val="24"/>
        </w:rPr>
        <w:t xml:space="preserve">и установления уровня подготовленности выпускника по направлению подготовки </w:t>
      </w:r>
      <w:r>
        <w:rPr>
          <w:sz w:val="24"/>
          <w:szCs w:val="24"/>
        </w:rPr>
        <w:t>31.08.</w:t>
      </w:r>
      <w:r w:rsidR="004D469B">
        <w:rPr>
          <w:sz w:val="24"/>
          <w:szCs w:val="24"/>
          <w:lang w:val="ru-RU"/>
        </w:rPr>
        <w:t>36.</w:t>
      </w:r>
      <w:r>
        <w:rPr>
          <w:sz w:val="24"/>
          <w:szCs w:val="24"/>
        </w:rPr>
        <w:t xml:space="preserve"> «</w:t>
      </w:r>
      <w:r w:rsidR="004D469B">
        <w:rPr>
          <w:sz w:val="24"/>
          <w:szCs w:val="24"/>
          <w:lang w:val="ru-RU"/>
        </w:rPr>
        <w:t>Кардиология</w:t>
      </w:r>
      <w:r>
        <w:rPr>
          <w:sz w:val="24"/>
          <w:szCs w:val="24"/>
        </w:rPr>
        <w:t>»</w:t>
      </w:r>
      <w:r w:rsidR="00A5284E">
        <w:rPr>
          <w:sz w:val="24"/>
          <w:szCs w:val="24"/>
          <w:lang w:val="ru-RU"/>
        </w:rPr>
        <w:t xml:space="preserve"> </w:t>
      </w:r>
      <w:r w:rsidRPr="00AF3C7D">
        <w:rPr>
          <w:sz w:val="24"/>
          <w:szCs w:val="24"/>
        </w:rPr>
        <w:t>(уровень</w:t>
      </w:r>
      <w:r>
        <w:rPr>
          <w:sz w:val="24"/>
          <w:szCs w:val="24"/>
        </w:rPr>
        <w:t xml:space="preserve"> подготовки кадров высшей квалификации)</w:t>
      </w:r>
      <w:r w:rsidRPr="00AF3C7D">
        <w:rPr>
          <w:sz w:val="24"/>
          <w:szCs w:val="24"/>
        </w:rPr>
        <w:t xml:space="preserve"> к выполнению профессиональных задач.</w:t>
      </w:r>
    </w:p>
    <w:p w:rsidR="001C7C00" w:rsidRPr="00AF3C7D" w:rsidRDefault="001C7C00" w:rsidP="001C7C00">
      <w:pPr>
        <w:pStyle w:val="a5"/>
        <w:rPr>
          <w:sz w:val="24"/>
          <w:szCs w:val="24"/>
        </w:rPr>
      </w:pPr>
      <w:r w:rsidRPr="00AF3C7D">
        <w:rPr>
          <w:sz w:val="24"/>
          <w:szCs w:val="24"/>
        </w:rPr>
        <w:t>Задачи ГИА: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теоретической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выпускника;</w:t>
      </w:r>
    </w:p>
    <w:p w:rsidR="001C7C00" w:rsidRPr="00AF3C7D" w:rsidRDefault="001C7C00" w:rsidP="001C7C00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36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C7D">
        <w:rPr>
          <w:rFonts w:ascii="Times New Roman" w:hAnsi="Times New Roman"/>
          <w:sz w:val="24"/>
          <w:szCs w:val="24"/>
        </w:rPr>
        <w:t>проверка</w:t>
      </w:r>
      <w:proofErr w:type="gramEnd"/>
      <w:r w:rsidRPr="00AF3C7D">
        <w:rPr>
          <w:rFonts w:ascii="Times New Roman" w:hAnsi="Times New Roman"/>
          <w:sz w:val="24"/>
          <w:szCs w:val="24"/>
        </w:rPr>
        <w:t xml:space="preserve"> уровня освоения выпускником практических навыков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C7D">
        <w:rPr>
          <w:rFonts w:ascii="Times New Roman" w:hAnsi="Times New Roman"/>
          <w:sz w:val="24"/>
          <w:szCs w:val="24"/>
        </w:rPr>
        <w:t>умений.</w:t>
      </w:r>
    </w:p>
    <w:p w:rsidR="001C7C00" w:rsidRPr="00AF3C7D" w:rsidRDefault="001C7C00" w:rsidP="001C7C00">
      <w:pPr>
        <w:pStyle w:val="a5"/>
        <w:spacing w:before="45"/>
        <w:ind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ГИА выпускников </w:t>
      </w:r>
      <w:r w:rsidRPr="00AF3C7D">
        <w:rPr>
          <w:sz w:val="24"/>
          <w:szCs w:val="24"/>
        </w:rPr>
        <w:t xml:space="preserve">является обязательным завершающим этапом обучения. 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</w:t>
      </w:r>
      <w:r>
        <w:rPr>
          <w:sz w:val="24"/>
          <w:szCs w:val="24"/>
        </w:rPr>
        <w:t>ординатуры по специальности 31.08.</w:t>
      </w:r>
      <w:r w:rsidR="004D469B">
        <w:rPr>
          <w:sz w:val="24"/>
          <w:szCs w:val="24"/>
          <w:lang w:val="ru-RU"/>
        </w:rPr>
        <w:t>36.</w:t>
      </w:r>
      <w:r>
        <w:rPr>
          <w:sz w:val="24"/>
          <w:szCs w:val="24"/>
        </w:rPr>
        <w:t xml:space="preserve"> «</w:t>
      </w:r>
      <w:r w:rsidR="004D469B">
        <w:rPr>
          <w:sz w:val="24"/>
          <w:szCs w:val="24"/>
          <w:lang w:val="ru-RU"/>
        </w:rPr>
        <w:t>Кардиология</w:t>
      </w:r>
      <w:r>
        <w:rPr>
          <w:sz w:val="24"/>
          <w:szCs w:val="24"/>
        </w:rPr>
        <w:t>»</w:t>
      </w:r>
      <w:r w:rsidRPr="00AF3C7D">
        <w:rPr>
          <w:sz w:val="24"/>
          <w:szCs w:val="24"/>
        </w:rPr>
        <w:t xml:space="preserve">. </w:t>
      </w:r>
      <w:r w:rsidRPr="00AF3C7D">
        <w:rPr>
          <w:spacing w:val="-4"/>
          <w:sz w:val="24"/>
          <w:szCs w:val="24"/>
        </w:rPr>
        <w:t>Успешное</w:t>
      </w:r>
      <w:r>
        <w:rPr>
          <w:spacing w:val="-4"/>
          <w:sz w:val="24"/>
          <w:szCs w:val="24"/>
          <w:lang w:val="ru-RU"/>
        </w:rPr>
        <w:t xml:space="preserve"> </w:t>
      </w:r>
      <w:r w:rsidRPr="00AF3C7D">
        <w:rPr>
          <w:spacing w:val="-3"/>
          <w:sz w:val="24"/>
          <w:szCs w:val="24"/>
        </w:rPr>
        <w:t xml:space="preserve">прохождение </w:t>
      </w:r>
      <w:r w:rsidRPr="00AF3C7D">
        <w:rPr>
          <w:sz w:val="24"/>
          <w:szCs w:val="24"/>
        </w:rPr>
        <w:t xml:space="preserve">ГИА является основанием для </w:t>
      </w:r>
      <w:r w:rsidRPr="00AF3C7D">
        <w:rPr>
          <w:sz w:val="24"/>
          <w:szCs w:val="24"/>
        </w:rPr>
        <w:lastRenderedPageBreak/>
        <w:t>выдачи выпускнику докумен</w:t>
      </w:r>
      <w:r>
        <w:rPr>
          <w:sz w:val="24"/>
          <w:szCs w:val="24"/>
        </w:rPr>
        <w:t xml:space="preserve">та об окончании ординатуры </w:t>
      </w:r>
      <w:r w:rsidRPr="00AF3C7D">
        <w:rPr>
          <w:sz w:val="24"/>
          <w:szCs w:val="24"/>
        </w:rPr>
        <w:t xml:space="preserve">образца, установленного Министерством образования и </w:t>
      </w:r>
      <w:r w:rsidRPr="00AF3C7D">
        <w:rPr>
          <w:spacing w:val="-3"/>
          <w:sz w:val="24"/>
          <w:szCs w:val="24"/>
        </w:rPr>
        <w:t xml:space="preserve">науки </w:t>
      </w:r>
      <w:r w:rsidRPr="00AF3C7D">
        <w:rPr>
          <w:sz w:val="24"/>
          <w:szCs w:val="24"/>
        </w:rPr>
        <w:t>Российской Федерации.</w:t>
      </w:r>
    </w:p>
    <w:p w:rsidR="001C7C00" w:rsidRPr="0051338D" w:rsidRDefault="001C7C00" w:rsidP="001C7C00">
      <w:pPr>
        <w:pStyle w:val="a5"/>
        <w:spacing w:before="2" w:line="242" w:lineRule="auto"/>
        <w:jc w:val="both"/>
        <w:rPr>
          <w:rFonts w:eastAsia="MS Mincho"/>
          <w:bCs/>
          <w:sz w:val="24"/>
          <w:szCs w:val="24"/>
        </w:rPr>
      </w:pPr>
    </w:p>
    <w:p w:rsidR="001C7C00" w:rsidRPr="001C7C00" w:rsidRDefault="001C7C00" w:rsidP="001C7C00">
      <w:pPr>
        <w:pStyle w:val="a3"/>
        <w:numPr>
          <w:ilvl w:val="1"/>
          <w:numId w:val="21"/>
        </w:numPr>
        <w:tabs>
          <w:tab w:val="left" w:pos="0"/>
          <w:tab w:val="left" w:pos="709"/>
          <w:tab w:val="left" w:pos="1134"/>
          <w:tab w:val="left" w:pos="6395"/>
          <w:tab w:val="left" w:pos="8118"/>
          <w:tab w:val="left" w:pos="9639"/>
        </w:tabs>
        <w:spacing w:line="237" w:lineRule="auto"/>
        <w:ind w:left="0" w:right="-1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C7C00">
        <w:rPr>
          <w:rFonts w:ascii="Times New Roman" w:eastAsia="MS Mincho" w:hAnsi="Times New Roman"/>
          <w:sz w:val="24"/>
          <w:szCs w:val="24"/>
        </w:rPr>
        <w:t xml:space="preserve">Область профессиональной деятельности выпускников, освоивших </w:t>
      </w:r>
      <w:r w:rsidRPr="001C7C00">
        <w:rPr>
          <w:rFonts w:ascii="Times New Roman" w:eastAsia="MS Mincho" w:hAnsi="Times New Roman"/>
          <w:spacing w:val="-3"/>
          <w:sz w:val="24"/>
          <w:szCs w:val="24"/>
        </w:rPr>
        <w:t>программу ординатуры</w:t>
      </w:r>
      <w:r w:rsidRPr="001C7C00">
        <w:rPr>
          <w:rFonts w:ascii="Times New Roman" w:eastAsia="MS Mincho" w:hAnsi="Times New Roman"/>
          <w:sz w:val="24"/>
          <w:szCs w:val="24"/>
        </w:rPr>
        <w:t>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</w:t>
      </w:r>
    </w:p>
    <w:p w:rsidR="001C7C00" w:rsidRPr="0051338D" w:rsidRDefault="001C7C00" w:rsidP="001C7C00">
      <w:pPr>
        <w:tabs>
          <w:tab w:val="left" w:pos="0"/>
          <w:tab w:val="left" w:pos="2708"/>
          <w:tab w:val="left" w:pos="4893"/>
          <w:tab w:val="left" w:pos="6512"/>
          <w:tab w:val="left" w:pos="8177"/>
          <w:tab w:val="left" w:pos="9639"/>
        </w:tabs>
        <w:spacing w:before="15" w:line="232" w:lineRule="auto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Объектами профессиональной деятельности выпускников, освоивших </w:t>
      </w:r>
      <w:r w:rsidRPr="0051338D">
        <w:rPr>
          <w:rFonts w:eastAsia="MS Mincho"/>
          <w:spacing w:val="-3"/>
        </w:rPr>
        <w:t xml:space="preserve">программу </w:t>
      </w:r>
      <w:r w:rsidRPr="0051338D">
        <w:rPr>
          <w:rFonts w:eastAsia="MS Mincho"/>
        </w:rPr>
        <w:t>ординатуры, являются: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физические</w:t>
      </w:r>
      <w:proofErr w:type="gramEnd"/>
      <w:r w:rsidRPr="0051338D">
        <w:rPr>
          <w:rFonts w:eastAsia="MS Mincho"/>
        </w:rPr>
        <w:t xml:space="preserve"> лица (пациенты) в возрасте старше 18 лет (далее - взрослые); 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население</w:t>
      </w:r>
      <w:proofErr w:type="gramEnd"/>
      <w:r w:rsidRPr="0051338D">
        <w:rPr>
          <w:rFonts w:eastAsia="MS Mincho"/>
        </w:rPr>
        <w:t xml:space="preserve">; </w:t>
      </w:r>
    </w:p>
    <w:p w:rsidR="001C7C00" w:rsidRPr="0051338D" w:rsidRDefault="001C7C00" w:rsidP="001C7C00">
      <w:pPr>
        <w:tabs>
          <w:tab w:val="left" w:pos="0"/>
        </w:tabs>
        <w:spacing w:before="1" w:line="237" w:lineRule="auto"/>
        <w:ind w:right="-1"/>
        <w:jc w:val="both"/>
        <w:rPr>
          <w:rFonts w:eastAsia="MS Mincho"/>
        </w:rPr>
      </w:pPr>
      <w:proofErr w:type="gramStart"/>
      <w:r w:rsidRPr="0051338D">
        <w:rPr>
          <w:rFonts w:eastAsia="MS Mincho"/>
        </w:rPr>
        <w:t>совокупность</w:t>
      </w:r>
      <w:proofErr w:type="gramEnd"/>
      <w:r w:rsidRPr="0051338D">
        <w:rPr>
          <w:rFonts w:eastAsia="MS Mincho"/>
        </w:rPr>
        <w:t xml:space="preserve"> средств и технологий, направленных на создание условий для охраны здоровья граждан.</w:t>
      </w:r>
    </w:p>
    <w:p w:rsidR="001C7C00" w:rsidRPr="0051338D" w:rsidRDefault="001C7C00" w:rsidP="001C7C00">
      <w:pPr>
        <w:tabs>
          <w:tab w:val="left" w:pos="0"/>
        </w:tabs>
        <w:spacing w:before="8"/>
        <w:ind w:right="-1" w:firstLine="709"/>
        <w:jc w:val="both"/>
        <w:rPr>
          <w:rFonts w:eastAsia="MS Mincho"/>
        </w:rPr>
      </w:pPr>
      <w:r w:rsidRPr="0051338D">
        <w:rPr>
          <w:rFonts w:eastAsia="MS Mincho"/>
        </w:rPr>
        <w:t xml:space="preserve">Основной целью ГИА выпускников по направлению подготовки </w:t>
      </w:r>
      <w:r w:rsidR="004D469B">
        <w:t>31.08.36. «Кардиология»</w:t>
      </w:r>
      <w:r w:rsidRPr="0051338D">
        <w:rPr>
          <w:rFonts w:eastAsia="MS Mincho"/>
        </w:rPr>
        <w:t xml:space="preserve"> (уровень подготовки кадров высшей квалификации) является определение и оценка уровня теоретической и практической подготовки, предусмотренной Федеральным государственным образовательным стандартом высшего образования. Выпускник по направлению подготовки </w:t>
      </w:r>
      <w:r w:rsidR="004D469B">
        <w:t>31.08.36. «Кардиология»</w:t>
      </w:r>
      <w:r w:rsidRPr="0051338D">
        <w:rPr>
          <w:rFonts w:eastAsia="MS Mincho"/>
        </w:rPr>
        <w:t xml:space="preserve"> (уровень подготовки кадров высшей квалификации) должен быть подготовлен к выполнению следующих видов профессиональной деятельности: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медицинская</w:t>
      </w:r>
      <w:proofErr w:type="gramEnd"/>
      <w:r>
        <w:t>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научно</w:t>
      </w:r>
      <w:proofErr w:type="gramEnd"/>
      <w:r>
        <w:t>-исследовательская;</w:t>
      </w:r>
    </w:p>
    <w:p w:rsidR="00404961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организационно</w:t>
      </w:r>
      <w:proofErr w:type="gramEnd"/>
      <w:r>
        <w:t>-управленческая;</w:t>
      </w:r>
    </w:p>
    <w:p w:rsidR="00404961" w:rsidRPr="00252ED2" w:rsidRDefault="00404961" w:rsidP="00404961">
      <w:pPr>
        <w:numPr>
          <w:ilvl w:val="0"/>
          <w:numId w:val="22"/>
        </w:numPr>
        <w:suppressAutoHyphens/>
        <w:ind w:left="993" w:hanging="284"/>
        <w:jc w:val="both"/>
      </w:pPr>
      <w:proofErr w:type="gramStart"/>
      <w:r>
        <w:t>педагогическая</w:t>
      </w:r>
      <w:proofErr w:type="gramEnd"/>
      <w:r>
        <w:t>.</w:t>
      </w:r>
    </w:p>
    <w:p w:rsidR="001C7C00" w:rsidRDefault="001C7C00" w:rsidP="00756589">
      <w:pPr>
        <w:tabs>
          <w:tab w:val="left" w:pos="4320"/>
        </w:tabs>
        <w:ind w:firstLine="709"/>
        <w:jc w:val="both"/>
        <w:outlineLvl w:val="2"/>
      </w:pP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</w:t>
      </w:r>
      <w:r w:rsidRPr="00A47852">
        <w:rPr>
          <w:b/>
          <w:color w:val="000000"/>
        </w:rPr>
        <w:t xml:space="preserve"> Перечень формируемых компетенций</w:t>
      </w:r>
    </w:p>
    <w:p w:rsidR="00404961" w:rsidRDefault="00404961" w:rsidP="00404961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52ED2">
        <w:rPr>
          <w:color w:val="000000"/>
        </w:rPr>
        <w:t>Выпускник, освоивший программу ординатуры, должен обладать</w:t>
      </w:r>
      <w:r>
        <w:rPr>
          <w:color w:val="000000"/>
        </w:rPr>
        <w:t>:</w:t>
      </w:r>
    </w:p>
    <w:p w:rsidR="00404961" w:rsidRPr="00D752EA" w:rsidRDefault="00404961" w:rsidP="0040496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универсальными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УК):</w:t>
      </w: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разрабатывать, реализовывать проект и управлять им</w:t>
      </w:r>
      <w:r w:rsidRPr="00252ED2">
        <w:rPr>
          <w:color w:val="000000"/>
        </w:rPr>
        <w:t xml:space="preserve"> (УК-2);</w:t>
      </w:r>
    </w:p>
    <w:p w:rsidR="00404961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Pr="00252ED2">
        <w:rPr>
          <w:color w:val="000000"/>
        </w:rPr>
        <w:t xml:space="preserve"> (УК-3)</w:t>
      </w:r>
      <w:r>
        <w:rPr>
          <w:color w:val="000000"/>
        </w:rPr>
        <w:t>;</w:t>
      </w:r>
    </w:p>
    <w:p w:rsidR="00404961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</w:t>
      </w:r>
      <w:r w:rsidRPr="00252ED2">
        <w:rPr>
          <w:color w:val="000000"/>
        </w:rPr>
        <w:t>.</w:t>
      </w:r>
    </w:p>
    <w:p w:rsidR="00404961" w:rsidRPr="00D752EA" w:rsidRDefault="00404961" w:rsidP="0040496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общепрофессиональными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ОПК):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деятельность</w:t>
      </w:r>
      <w:proofErr w:type="gramEnd"/>
      <w:r>
        <w:rPr>
          <w:i/>
          <w:color w:val="000000"/>
        </w:rPr>
        <w:t xml:space="preserve"> в сфере информационных технологий:</w:t>
      </w:r>
    </w:p>
    <w:p w:rsidR="00404961" w:rsidRPr="002E47C0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 xml:space="preserve">ПК-1); 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 деятельность:</w:t>
      </w:r>
    </w:p>
    <w:p w:rsidR="00404961" w:rsidRPr="002E47C0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2</w:t>
      </w:r>
      <w:r w:rsidRPr="002E47C0">
        <w:rPr>
          <w:color w:val="000000"/>
        </w:rPr>
        <w:t xml:space="preserve">); 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педагогическая</w:t>
      </w:r>
      <w:proofErr w:type="gramEnd"/>
      <w:r>
        <w:rPr>
          <w:i/>
          <w:color w:val="000000"/>
        </w:rPr>
        <w:t xml:space="preserve"> деятельность:</w:t>
      </w:r>
    </w:p>
    <w:p w:rsidR="00404961" w:rsidRPr="002E47C0" w:rsidRDefault="00404961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осуществлять педагогическую деятельность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3</w:t>
      </w:r>
      <w:r w:rsidRPr="002E47C0">
        <w:rPr>
          <w:color w:val="000000"/>
        </w:rPr>
        <w:t xml:space="preserve">); </w:t>
      </w:r>
    </w:p>
    <w:p w:rsidR="00404961" w:rsidRPr="00A47852" w:rsidRDefault="00404961" w:rsidP="00404961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клиническую диагностику и обследование пациентов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в отношении пациентов медицинскую экспертизу (ОПК-7);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способен</w:t>
      </w:r>
      <w:proofErr w:type="gramEnd"/>
      <w:r>
        <w:rPr>
          <w:color w:val="000000"/>
        </w:rPr>
        <w:t xml:space="preserve">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(ОПК-8);</w:t>
      </w:r>
    </w:p>
    <w:p w:rsidR="004D469B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 медицинского персонала (ОПК-9).</w:t>
      </w:r>
    </w:p>
    <w:p w:rsidR="004D469B" w:rsidRDefault="004D469B" w:rsidP="004D469B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1509B7">
        <w:rPr>
          <w:color w:val="000000"/>
          <w:u w:val="single"/>
        </w:rPr>
        <w:t>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ПК):</w:t>
      </w:r>
    </w:p>
    <w:p w:rsidR="004D469B" w:rsidRPr="001509B7" w:rsidRDefault="004D469B" w:rsidP="004D469B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1509B7">
        <w:rPr>
          <w:color w:val="000000"/>
        </w:rPr>
        <w:t xml:space="preserve">- </w:t>
      </w:r>
      <w:r w:rsidRPr="003D3430">
        <w:rPr>
          <w:bCs/>
        </w:rPr>
        <w:t>Способен оказывать консультативную помощь лечащим врачам по вопросам тактики пред и постоперационного ведения пациент</w:t>
      </w:r>
      <w:r>
        <w:rPr>
          <w:bCs/>
        </w:rPr>
        <w:t xml:space="preserve">ов </w:t>
      </w:r>
      <w:proofErr w:type="spellStart"/>
      <w:r>
        <w:rPr>
          <w:bCs/>
        </w:rPr>
        <w:t>кардиохиругического</w:t>
      </w:r>
      <w:proofErr w:type="spellEnd"/>
      <w:r>
        <w:rPr>
          <w:bCs/>
        </w:rPr>
        <w:t xml:space="preserve"> профиля</w:t>
      </w:r>
      <w:r w:rsidRPr="001509B7">
        <w:rPr>
          <w:color w:val="000000"/>
        </w:rPr>
        <w:t xml:space="preserve"> (ПК-1).</w:t>
      </w:r>
    </w:p>
    <w:p w:rsidR="00A94002" w:rsidRDefault="00A94002" w:rsidP="0040496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404961" w:rsidRPr="00252ED2" w:rsidRDefault="00404961" w:rsidP="00404961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При разработке программы ординатуры по специальности 31.08.</w:t>
      </w:r>
      <w:r w:rsidR="004D469B">
        <w:rPr>
          <w:color w:val="000000"/>
        </w:rPr>
        <w:t>36. Кардиология</w:t>
      </w:r>
      <w:r>
        <w:rPr>
          <w:color w:val="000000"/>
        </w:rPr>
        <w:t xml:space="preserve"> все универсальные, общепрофессиональные и профессиональные компетенции включаются в набор требуемых результатов освоения программы ординатуры.</w:t>
      </w:r>
    </w:p>
    <w:p w:rsidR="00515258" w:rsidRPr="001F2600" w:rsidRDefault="00515258" w:rsidP="00404961">
      <w:pPr>
        <w:ind w:firstLine="720"/>
      </w:pPr>
      <w:bookmarkStart w:id="0" w:name="_GoBack"/>
      <w:bookmarkEnd w:id="0"/>
    </w:p>
    <w:sectPr w:rsidR="00515258" w:rsidRPr="001F2600" w:rsidSect="00C510D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B0A93F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2B05AE"/>
    <w:multiLevelType w:val="hybridMultilevel"/>
    <w:tmpl w:val="277644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8F6900"/>
    <w:multiLevelType w:val="hybridMultilevel"/>
    <w:tmpl w:val="BE462590"/>
    <w:lvl w:ilvl="0" w:tplc="193C97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DD18A3"/>
    <w:multiLevelType w:val="hybridMultilevel"/>
    <w:tmpl w:val="A5E0063E"/>
    <w:lvl w:ilvl="0" w:tplc="C9ECD776">
      <w:numFmt w:val="bullet"/>
      <w:lvlText w:val="–"/>
      <w:lvlJc w:val="left"/>
      <w:pPr>
        <w:ind w:left="1322" w:hanging="349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28C1900">
      <w:numFmt w:val="bullet"/>
      <w:lvlText w:val=""/>
      <w:lvlJc w:val="left"/>
      <w:pPr>
        <w:ind w:left="613" w:hanging="2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B00EDB2">
      <w:numFmt w:val="bullet"/>
      <w:lvlText w:val="•"/>
      <w:lvlJc w:val="left"/>
      <w:pPr>
        <w:ind w:left="1320" w:hanging="220"/>
      </w:pPr>
      <w:rPr>
        <w:rFonts w:hint="default"/>
        <w:lang w:val="ru-RU" w:eastAsia="ru-RU" w:bidi="ru-RU"/>
      </w:rPr>
    </w:lvl>
    <w:lvl w:ilvl="3" w:tplc="5284045C">
      <w:numFmt w:val="bullet"/>
      <w:lvlText w:val="•"/>
      <w:lvlJc w:val="left"/>
      <w:pPr>
        <w:ind w:left="2505" w:hanging="220"/>
      </w:pPr>
      <w:rPr>
        <w:rFonts w:hint="default"/>
        <w:lang w:val="ru-RU" w:eastAsia="ru-RU" w:bidi="ru-RU"/>
      </w:rPr>
    </w:lvl>
    <w:lvl w:ilvl="4" w:tplc="8146D166">
      <w:numFmt w:val="bullet"/>
      <w:lvlText w:val="•"/>
      <w:lvlJc w:val="left"/>
      <w:pPr>
        <w:ind w:left="3690" w:hanging="220"/>
      </w:pPr>
      <w:rPr>
        <w:rFonts w:hint="default"/>
        <w:lang w:val="ru-RU" w:eastAsia="ru-RU" w:bidi="ru-RU"/>
      </w:rPr>
    </w:lvl>
    <w:lvl w:ilvl="5" w:tplc="E1482708">
      <w:numFmt w:val="bullet"/>
      <w:lvlText w:val="•"/>
      <w:lvlJc w:val="left"/>
      <w:pPr>
        <w:ind w:left="4875" w:hanging="220"/>
      </w:pPr>
      <w:rPr>
        <w:rFonts w:hint="default"/>
        <w:lang w:val="ru-RU" w:eastAsia="ru-RU" w:bidi="ru-RU"/>
      </w:rPr>
    </w:lvl>
    <w:lvl w:ilvl="6" w:tplc="C2EC7BBA">
      <w:numFmt w:val="bullet"/>
      <w:lvlText w:val="•"/>
      <w:lvlJc w:val="left"/>
      <w:pPr>
        <w:ind w:left="6060" w:hanging="220"/>
      </w:pPr>
      <w:rPr>
        <w:rFonts w:hint="default"/>
        <w:lang w:val="ru-RU" w:eastAsia="ru-RU" w:bidi="ru-RU"/>
      </w:rPr>
    </w:lvl>
    <w:lvl w:ilvl="7" w:tplc="EE0268AA">
      <w:numFmt w:val="bullet"/>
      <w:lvlText w:val="•"/>
      <w:lvlJc w:val="left"/>
      <w:pPr>
        <w:ind w:left="7245" w:hanging="220"/>
      </w:pPr>
      <w:rPr>
        <w:rFonts w:hint="default"/>
        <w:lang w:val="ru-RU" w:eastAsia="ru-RU" w:bidi="ru-RU"/>
      </w:rPr>
    </w:lvl>
    <w:lvl w:ilvl="8" w:tplc="A6547FD8">
      <w:numFmt w:val="bullet"/>
      <w:lvlText w:val="•"/>
      <w:lvlJc w:val="left"/>
      <w:pPr>
        <w:ind w:left="8430" w:hanging="220"/>
      </w:pPr>
      <w:rPr>
        <w:rFonts w:hint="default"/>
        <w:lang w:val="ru-RU" w:eastAsia="ru-RU" w:bidi="ru-RU"/>
      </w:rPr>
    </w:lvl>
  </w:abstractNum>
  <w:abstractNum w:abstractNumId="4">
    <w:nsid w:val="119C2F3B"/>
    <w:multiLevelType w:val="hybridMultilevel"/>
    <w:tmpl w:val="4DB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13B3B"/>
    <w:multiLevelType w:val="hybridMultilevel"/>
    <w:tmpl w:val="FE50F9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82D58"/>
    <w:multiLevelType w:val="hybridMultilevel"/>
    <w:tmpl w:val="31421778"/>
    <w:lvl w:ilvl="0" w:tplc="D59657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16ED1"/>
    <w:multiLevelType w:val="hybridMultilevel"/>
    <w:tmpl w:val="19EC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82082"/>
    <w:multiLevelType w:val="multilevel"/>
    <w:tmpl w:val="9DCC3F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9">
    <w:nsid w:val="30EA312D"/>
    <w:multiLevelType w:val="hybridMultilevel"/>
    <w:tmpl w:val="74FA3980"/>
    <w:lvl w:ilvl="0" w:tplc="426200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DA04E8"/>
    <w:multiLevelType w:val="hybridMultilevel"/>
    <w:tmpl w:val="7E94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E5EB3"/>
    <w:multiLevelType w:val="hybridMultilevel"/>
    <w:tmpl w:val="7E7A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3B5D"/>
    <w:multiLevelType w:val="hybridMultilevel"/>
    <w:tmpl w:val="B476C65C"/>
    <w:lvl w:ilvl="0" w:tplc="97949D3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84847"/>
    <w:multiLevelType w:val="multilevel"/>
    <w:tmpl w:val="38E28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1D649D2"/>
    <w:multiLevelType w:val="hybridMultilevel"/>
    <w:tmpl w:val="60B0CDCC"/>
    <w:lvl w:ilvl="0" w:tplc="AF76F6B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625F9B"/>
    <w:multiLevelType w:val="hybridMultilevel"/>
    <w:tmpl w:val="A9C69236"/>
    <w:lvl w:ilvl="0" w:tplc="58A428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1702A5"/>
    <w:multiLevelType w:val="hybridMultilevel"/>
    <w:tmpl w:val="5084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5D04A0"/>
    <w:multiLevelType w:val="hybridMultilevel"/>
    <w:tmpl w:val="416A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63005"/>
    <w:multiLevelType w:val="hybridMultilevel"/>
    <w:tmpl w:val="CD76A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2C2A45"/>
    <w:multiLevelType w:val="hybridMultilevel"/>
    <w:tmpl w:val="B2866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904B68"/>
    <w:multiLevelType w:val="hybridMultilevel"/>
    <w:tmpl w:val="236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6E26AB"/>
    <w:multiLevelType w:val="hybridMultilevel"/>
    <w:tmpl w:val="71B46A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  <w:num w:numId="16">
    <w:abstractNumId w:val="0"/>
  </w:num>
  <w:num w:numId="17">
    <w:abstractNumId w:val="8"/>
  </w:num>
  <w:num w:numId="18">
    <w:abstractNumId w:val="12"/>
  </w:num>
  <w:num w:numId="19">
    <w:abstractNumId w:val="3"/>
  </w:num>
  <w:num w:numId="20">
    <w:abstractNumId w:val="10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9"/>
    <w:rsid w:val="000C2F7F"/>
    <w:rsid w:val="001C7C00"/>
    <w:rsid w:val="001F2600"/>
    <w:rsid w:val="00404961"/>
    <w:rsid w:val="004D469B"/>
    <w:rsid w:val="00515258"/>
    <w:rsid w:val="00756589"/>
    <w:rsid w:val="00874218"/>
    <w:rsid w:val="00A5284E"/>
    <w:rsid w:val="00A94002"/>
    <w:rsid w:val="00C510DA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3B3C-7517-4E9E-8B90-60D0E17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56589"/>
    <w:pPr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34"/>
    <w:locked/>
    <w:rsid w:val="00756589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FF183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ody Text"/>
    <w:basedOn w:val="a"/>
    <w:link w:val="a6"/>
    <w:rsid w:val="001C7C00"/>
    <w:pPr>
      <w:suppressAutoHyphens/>
    </w:pPr>
    <w:rPr>
      <w:sz w:val="26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1C7C00"/>
    <w:rPr>
      <w:rFonts w:ascii="Times New Roman" w:eastAsia="Times New Roman" w:hAnsi="Times New Roman" w:cs="Times New Roman"/>
      <w:sz w:val="26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Толкачева Юлия Николаевна</cp:lastModifiedBy>
  <cp:revision>5</cp:revision>
  <dcterms:created xsi:type="dcterms:W3CDTF">2022-06-20T06:56:00Z</dcterms:created>
  <dcterms:modified xsi:type="dcterms:W3CDTF">2022-06-20T08:23:00Z</dcterms:modified>
</cp:coreProperties>
</file>