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12546" w:rsidP="00BC6163">
      <w:pPr>
        <w:jc w:val="center"/>
        <w:rPr>
          <w:b/>
          <w:bCs/>
        </w:rPr>
      </w:pPr>
      <w:r>
        <w:rPr>
          <w:b/>
        </w:rPr>
        <w:t>ИНФОРМАЦИОННЫЕ ТЕХНОЛОГИИ В ПРОФЕССИОНАЛЬНОЙ ДЕЯТЕЛЬНОСТИ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</w:t>
      </w:r>
      <w:r w:rsidR="004407D3">
        <w:rPr>
          <w:b/>
          <w:bCs/>
        </w:rPr>
        <w:t>4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6D3345">
              <w:rPr>
                <w:bCs/>
              </w:rPr>
              <w:t>71 Организация здравоохранения и общественное здоровье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6D3345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</w:t>
            </w:r>
            <w:r w:rsidR="006D3345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4407D3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6D3345">
              <w:rPr>
                <w:bCs/>
              </w:rPr>
              <w:t>О</w:t>
            </w:r>
            <w:r w:rsidRPr="00BA6566">
              <w:rPr>
                <w:bCs/>
              </w:rPr>
              <w:t>.</w:t>
            </w:r>
            <w:r w:rsidR="004407D3">
              <w:rPr>
                <w:bCs/>
              </w:rPr>
              <w:t>4</w:t>
            </w:r>
            <w:bookmarkStart w:id="0" w:name="_GoBack"/>
            <w:bookmarkEnd w:id="0"/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 w:rsidR="00B12546">
              <w:rPr>
                <w:lang w:eastAsia="en-US"/>
              </w:rPr>
              <w:t>первый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B12546">
        <w:rPr>
          <w:rFonts w:eastAsia="Calibri"/>
        </w:rPr>
        <w:t>Информационные технологии в профессиональной деятельности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12546" w:rsidRDefault="000C5113" w:rsidP="000C5113">
      <w:pPr>
        <w:pStyle w:val="Standard"/>
        <w:numPr>
          <w:ilvl w:val="1"/>
          <w:numId w:val="6"/>
        </w:numPr>
        <w:ind w:left="0" w:firstLine="709"/>
        <w:jc w:val="both"/>
      </w:pPr>
      <w:r>
        <w:rPr>
          <w:b/>
        </w:rPr>
        <w:t xml:space="preserve"> </w:t>
      </w:r>
      <w:r w:rsidR="00BC6163" w:rsidRPr="000C5113">
        <w:rPr>
          <w:b/>
        </w:rPr>
        <w:t>Цель рабочей программы</w:t>
      </w:r>
      <w:r w:rsidR="00BC6163" w:rsidRPr="00B8015A">
        <w:t xml:space="preserve"> </w:t>
      </w:r>
      <w:r>
        <w:t xml:space="preserve">- </w:t>
      </w:r>
      <w:r w:rsidR="00B12546" w:rsidRPr="00CE1142">
        <w:t xml:space="preserve">формирование </w:t>
      </w:r>
      <w:r w:rsidR="00B12546">
        <w:t>навыков использования информационно-коммуникационных технологий в профессиональной деятельности, а так же соблюдение правил информационной безопасности</w:t>
      </w:r>
      <w:r w:rsidR="00B12546" w:rsidRPr="00CE1142">
        <w:t>.</w:t>
      </w:r>
    </w:p>
    <w:p w:rsidR="000C5113" w:rsidRDefault="000C5113" w:rsidP="000C5113">
      <w:pPr>
        <w:pStyle w:val="Standard"/>
        <w:ind w:firstLine="709"/>
        <w:jc w:val="both"/>
      </w:pPr>
    </w:p>
    <w:p w:rsidR="00B12546" w:rsidRPr="000C5113" w:rsidRDefault="000C5113" w:rsidP="000C5113">
      <w:pPr>
        <w:pStyle w:val="Standard"/>
        <w:numPr>
          <w:ilvl w:val="1"/>
          <w:numId w:val="6"/>
        </w:numPr>
        <w:jc w:val="both"/>
      </w:pPr>
      <w:r>
        <w:t xml:space="preserve"> </w:t>
      </w:r>
      <w:r w:rsidR="00B12546" w:rsidRPr="000C5113">
        <w:rPr>
          <w:b/>
        </w:rPr>
        <w:t>Задачи дисциплины</w:t>
      </w:r>
    </w:p>
    <w:p w:rsidR="00B12546" w:rsidRPr="00B8015A" w:rsidRDefault="00B12546" w:rsidP="00B12546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lastRenderedPageBreak/>
        <w:t xml:space="preserve">- </w:t>
      </w:r>
      <w:r w:rsidR="00B12546" w:rsidRPr="00B8015A">
        <w:t xml:space="preserve">в области </w:t>
      </w:r>
      <w:r w:rsidR="00B12546">
        <w:t>использования информационно-коммуникационных технологий в профессиональной деятельности</w:t>
      </w:r>
      <w:r w:rsidR="00B12546" w:rsidRPr="00B8015A">
        <w:t xml:space="preserve">; 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в области соблюдения правил информационной безопасности</w:t>
      </w:r>
      <w:r w:rsidR="00B12546" w:rsidRPr="00B8015A">
        <w:t>.</w:t>
      </w:r>
    </w:p>
    <w:p w:rsidR="00B12546" w:rsidRPr="00B8015A" w:rsidRDefault="00B12546" w:rsidP="000C511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12546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использования информационно-коммуникационных технологий в профессиональной деятельности и соблюдения правил информационной безопасности.</w:t>
      </w:r>
    </w:p>
    <w:p w:rsidR="000C5113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>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0C5113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r w:rsidRPr="001509B7">
        <w:rPr>
          <w:i/>
          <w:color w:val="000000"/>
        </w:rPr>
        <w:t>деятельность</w:t>
      </w:r>
      <w:r w:rsidR="000C5113">
        <w:rPr>
          <w:i/>
          <w:color w:val="000000"/>
        </w:rPr>
        <w:t xml:space="preserve"> в сфере информационных технологий</w:t>
      </w:r>
      <w:r w:rsidRPr="001509B7">
        <w:rPr>
          <w:i/>
          <w:color w:val="000000"/>
        </w:rPr>
        <w:t>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0C5113" w:rsidRPr="00327883">
        <w:rPr>
          <w:bCs/>
        </w:rPr>
        <w:t xml:space="preserve">Способен </w:t>
      </w:r>
      <w:r w:rsidR="000C5113">
        <w:rPr>
          <w:bCs/>
        </w:rPr>
        <w:t>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="000C5113">
        <w:rPr>
          <w:color w:val="000000"/>
        </w:rPr>
        <w:t xml:space="preserve"> </w:t>
      </w:r>
      <w:r>
        <w:rPr>
          <w:color w:val="000000"/>
        </w:rPr>
        <w:t>(ОПК-</w:t>
      </w:r>
      <w:r w:rsidR="000C5113">
        <w:rPr>
          <w:color w:val="000000"/>
        </w:rPr>
        <w:t>1</w:t>
      </w:r>
      <w:r>
        <w:rPr>
          <w:color w:val="000000"/>
        </w:rPr>
        <w:t>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4665BA"/>
    <w:multiLevelType w:val="multilevel"/>
    <w:tmpl w:val="C764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E0551F"/>
    <w:multiLevelType w:val="multilevel"/>
    <w:tmpl w:val="A2B69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0C5113"/>
    <w:rsid w:val="004407D3"/>
    <w:rsid w:val="004526DB"/>
    <w:rsid w:val="00472DD8"/>
    <w:rsid w:val="006D3345"/>
    <w:rsid w:val="00787836"/>
    <w:rsid w:val="007F583F"/>
    <w:rsid w:val="00854D96"/>
    <w:rsid w:val="00866BC2"/>
    <w:rsid w:val="008E6508"/>
    <w:rsid w:val="00B12546"/>
    <w:rsid w:val="00B8015A"/>
    <w:rsid w:val="00BC486F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2021-08-30T06:33:00Z</dcterms:created>
  <dcterms:modified xsi:type="dcterms:W3CDTF">2022-07-04T06:39:00Z</dcterms:modified>
</cp:coreProperties>
</file>