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253" w:leader="none"/>
          <w:tab w:val="left" w:pos="7371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СОГЛАСИЕ</w:t>
      </w:r>
    </w:p>
    <w:p>
      <w:pPr>
        <w:pStyle w:val="NormalWeb"/>
        <w:spacing w:beforeAutospacing="0" w:before="0" w:afterAutospacing="0" w:after="240"/>
        <w:jc w:val="center"/>
        <w:rPr/>
      </w:pPr>
      <w:r>
        <w:rPr>
          <w:b/>
          <w:bCs/>
          <w:color w:val="000000"/>
        </w:rPr>
        <w:t>на обработку персональных данных обучающегося в НИИ КПССЗ</w:t>
      </w:r>
    </w:p>
    <w:p>
      <w:pPr>
        <w:pStyle w:val="NormalWeb"/>
        <w:spacing w:lineRule="exact" w:line="240" w:beforeAutospacing="0" w:before="0" w:afterAutospacing="0" w:after="0"/>
        <w:ind w:firstLine="708"/>
        <w:rPr/>
      </w:pPr>
      <w:r>
        <w:rPr>
          <w:color w:val="000000"/>
        </w:rPr>
        <w:t xml:space="preserve">Я (далее – </w:t>
      </w:r>
      <w:r>
        <w:rPr>
          <w:b/>
          <w:bCs/>
          <w:color w:val="000000"/>
        </w:rPr>
        <w:t>Субъект</w:t>
      </w:r>
      <w:r>
        <w:rPr>
          <w:color w:val="000000"/>
        </w:rPr>
        <w:t>), ___________________________________________________________</w:t>
      </w:r>
    </w:p>
    <w:p>
      <w:pPr>
        <w:pStyle w:val="NormalWeb"/>
        <w:spacing w:lineRule="exact" w:line="240" w:beforeAutospacing="0" w:before="0" w:afterAutospacing="0" w:after="0"/>
        <w:ind w:firstLine="708" w:start="1416"/>
        <w:jc w:val="center"/>
        <w:rPr/>
      </w:pPr>
      <w:r>
        <w:rPr>
          <w:i/>
          <w:iCs/>
          <w:color w:val="000000"/>
          <w:sz w:val="20"/>
          <w:szCs w:val="20"/>
        </w:rPr>
        <w:t>(фамилия, имя, отчество)</w:t>
      </w:r>
    </w:p>
    <w:p>
      <w:pPr>
        <w:pStyle w:val="NormalWeb"/>
        <w:spacing w:lineRule="exact" w:line="240" w:beforeAutospacing="0" w:before="0" w:afterAutospacing="0" w:after="0"/>
        <w:rPr/>
      </w:pPr>
      <w:r>
        <w:rPr>
          <w:color w:val="000000"/>
        </w:rPr>
        <w:t>документ, удостоверяющий личность __________________ серия _______ № _________________</w:t>
      </w:r>
    </w:p>
    <w:p>
      <w:pPr>
        <w:pStyle w:val="NormalWeb"/>
        <w:spacing w:lineRule="exact" w:line="240" w:beforeAutospacing="0" w:before="0" w:afterAutospacing="0" w:after="0"/>
        <w:ind w:firstLine="708" w:start="3540"/>
        <w:rPr/>
      </w:pP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(вид документа)</w:t>
      </w:r>
    </w:p>
    <w:p>
      <w:pPr>
        <w:pStyle w:val="NormalWeb"/>
        <w:spacing w:lineRule="exact" w:line="240" w:beforeAutospacing="0" w:before="0" w:afterAutospacing="0" w:after="0"/>
        <w:rPr/>
      </w:pPr>
      <w:r>
        <w:rPr>
          <w:color w:val="000000"/>
        </w:rPr>
        <w:t>выдан ______________________________________________________________________________</w:t>
      </w:r>
    </w:p>
    <w:p>
      <w:pPr>
        <w:pStyle w:val="NormalWeb"/>
        <w:spacing w:lineRule="exact" w:line="240" w:beforeAutospacing="0" w:before="0" w:afterAutospacing="0" w:after="0"/>
        <w:jc w:val="center"/>
        <w:rPr/>
      </w:pPr>
      <w:r>
        <w:rPr>
          <w:i/>
          <w:iCs/>
          <w:color w:val="000000"/>
          <w:sz w:val="20"/>
          <w:szCs w:val="20"/>
        </w:rPr>
        <w:t>(кем и когда)</w:t>
      </w:r>
    </w:p>
    <w:p>
      <w:pPr>
        <w:pStyle w:val="NormalWeb"/>
        <w:spacing w:lineRule="exact" w:line="240" w:beforeAutospacing="0" w:before="0" w:afterAutospacing="0" w:after="120"/>
        <w:rPr>
          <w:color w:val="000000"/>
        </w:rPr>
      </w:pPr>
      <w:r>
        <w:rPr>
          <w:color w:val="000000"/>
        </w:rPr>
        <w:t>зарегистрированный(-ая) по адресу: _____________________________________________________</w:t>
      </w:r>
    </w:p>
    <w:p>
      <w:pPr>
        <w:pStyle w:val="NormalWeb"/>
        <w:spacing w:lineRule="exact" w:line="240" w:beforeAutospacing="0" w:before="0" w:afterAutospacing="0" w:after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____________________________________________________________________________________ </w:t>
      </w:r>
    </w:p>
    <w:p>
      <w:pPr>
        <w:pStyle w:val="NormalWeb"/>
        <w:spacing w:lineRule="exact" w:line="240" w:beforeAutospacing="0" w:before="0" w:afterAutospacing="0" w:after="0"/>
        <w:rPr/>
      </w:pPr>
      <w:r>
        <w:rPr/>
      </w:r>
    </w:p>
    <w:tbl>
      <w:tblPr>
        <w:tblStyle w:val="ab"/>
        <w:tblW w:w="101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098"/>
        <w:gridCol w:w="5097"/>
      </w:tblGrid>
      <w:tr>
        <w:trPr/>
        <w:tc>
          <w:tcPr>
            <w:tcW w:w="509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Web"/>
              <w:widowControl/>
              <w:suppressAutoHyphens w:val="true"/>
              <w:spacing w:lineRule="exact" w:line="240"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рождения: _________________________</w:t>
            </w:r>
          </w:p>
        </w:tc>
        <w:tc>
          <w:tcPr>
            <w:tcW w:w="509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Web"/>
              <w:widowControl/>
              <w:suppressAutoHyphens w:val="true"/>
              <w:spacing w:lineRule="exact" w:line="240"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СНИЛС: ________________________________</w:t>
            </w:r>
          </w:p>
        </w:tc>
      </w:tr>
    </w:tbl>
    <w:p>
      <w:pPr>
        <w:pStyle w:val="NormalWeb"/>
        <w:spacing w:lineRule="exact" w:line="240" w:beforeAutospacing="0" w:before="0" w:afterAutospacing="0" w:after="0"/>
        <w:rPr/>
      </w:pPr>
      <w:r>
        <w:rPr/>
      </w:r>
    </w:p>
    <w:p>
      <w:pPr>
        <w:pStyle w:val="NormalWeb"/>
        <w:spacing w:lineRule="exact" w:line="240" w:beforeAutospacing="0" w:before="0" w:afterAutospacing="0" w:after="240"/>
        <w:ind w:firstLine="425"/>
        <w:jc w:val="both"/>
        <w:rPr>
          <w:color w:val="000000"/>
        </w:rPr>
      </w:pPr>
      <w:r>
        <w:rPr>
          <w:b/>
          <w:bCs/>
          <w:color w:val="000000"/>
        </w:rPr>
        <w:t>даю свое СОГЛАСИЕ</w:t>
      </w:r>
    </w:p>
    <w:p>
      <w:pPr>
        <w:pStyle w:val="NormalWeb"/>
        <w:widowControl/>
        <w:bidi w:val="0"/>
        <w:spacing w:lineRule="exact" w:line="240" w:beforeAutospacing="0" w:before="0" w:afterAutospacing="0" w:after="0"/>
        <w:ind w:firstLine="426"/>
        <w:jc w:val="both"/>
        <w:rPr>
          <w:color w:val="000000"/>
        </w:rPr>
      </w:pPr>
      <w:r>
        <w:rPr>
          <w:color w:val="000000"/>
        </w:rPr>
        <w:t>Ф</w:t>
      </w:r>
      <w:r>
        <w:rPr>
          <w:color w:val="000000"/>
        </w:rPr>
        <w:t xml:space="preserve">едеральному государственному бюджетному научному учреждению </w:t>
      </w:r>
      <w:r>
        <w:rPr>
          <w:color w:val="000000"/>
        </w:rPr>
        <w:t xml:space="preserve"> «Научно-исследовательский институт комплексных проблем сердечно-сосудистых заболеваний» (далее – Оператор)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ИНН 4205012290</w:t>
      </w:r>
      <w:r>
        <w:rPr>
          <w:color w:val="000000"/>
        </w:rPr>
        <w:t xml:space="preserve">; юридический адрес: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650002,</w:t>
      </w:r>
      <w:r>
        <w:rPr>
          <w:color w:val="000000"/>
        </w:rPr>
        <w:t xml:space="preserve"> Российская Федерация,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Кемеровская область-Кузбасс, г. Кемерово, бульвар имени академика Л.С. Барбараша, стр. 6</w:t>
      </w:r>
      <w:r>
        <w:rPr/>
        <w:t xml:space="preserve"> </w:t>
      </w:r>
      <w:r>
        <w:rPr>
          <w:b/>
          <w:bCs/>
          <w:color w:val="000000"/>
        </w:rPr>
        <w:t>на обработку моих персональных данных</w:t>
      </w:r>
      <w:r>
        <w:rPr>
          <w:color w:val="000000"/>
        </w:rPr>
        <w:t xml:space="preserve">, на следующих условиях: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color w:val="000000"/>
        </w:rPr>
        <w:t>1.</w:t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Оператор осуществляет обработку персональных данных Субъекта исключительно в целях: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приёма, обучения и выпуска слушателей </w:t>
      </w:r>
      <w:r>
        <w:rPr>
          <w:color w:val="000000"/>
          <w:shd w:fill="FFFFFF" w:val="clear"/>
        </w:rPr>
        <w:t>платных образовательных услуг по программам повышения квалификации</w:t>
      </w:r>
      <w:r>
        <w:rPr>
          <w:color w:val="000000"/>
        </w:rPr>
        <w:t xml:space="preserve"> (далее – Курсы) в соответствии с Федеральным законом от 29.12.2012     № 273-ФЗ «Об образовании в Российской Федерации» и локальными актами Оператора;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ведения учёта личных дел слушателей Курсов, а также хранение личных дел в архиве на бумажных и/или электронных носителях, в автоматизированных системах обработки данных;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ведения учёта результатов освоения слушателями Курсов по образовательным программам, а также хранение архивов данных об этих результатах на бумажных носителях и/или электронных носителях, в автоматизированных системах обработки данных;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выдачи удостоверений о повышении квалификации/сертификатов об обучении (участии в семинаре);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выдачи справок по запросу Субъекта, его работодателей, органов государственного управления и иных сведений в соответствии с законодательством РФ;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образования;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восстановления и выдачи дубликатов документов, подтверждающих повышение квалификации, в случае их утери.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color w:val="000000"/>
        </w:rPr>
        <w:t>2.</w:t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Перечень персональных данных, передаваемых Оператору на обработку: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фамилия, имя, отчество;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паспортные данные (серия, номер паспорта, когда и кем выдан);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дата рождения (число, месяц, год рождения);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>
          <w:color w:val="000000"/>
        </w:rPr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адрес регистрации (прописки);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/>
        <w:t xml:space="preserve"> </w:t>
      </w:r>
      <w:r>
        <w:rPr/>
        <w:t>СНИЛС;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телефонный номер (рабочий, мобильный);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информация о трудовой деятельности (место работы, должность);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rFonts w:eastAsia="Symbol" w:cs="Symbol" w:ascii="Symbol" w:hAnsi="Symbol"/>
          <w:color w:val="000000"/>
        </w:rPr>
        <w:sym w:font="Symbol" w:char="f02d"/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>информация об образовании (уровень, специальность, профессия, квалификация, наименование образовательного учреждения, форма обучения, дата окончания, сведения о документах, подтверждающих образование: наименование, серия, номер, дата выдачи).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color w:val="000000"/>
        </w:rPr>
        <w:t>3.</w:t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Субъект дает согласие на обработку Оператором своих персональных данных, в том числе на совершение следующих действий: обработку (включая сбор, запись, систематизацию, накопление, хранение, уточнение (обновление, изменение), использование, обезличивание, блокирование, уничтожение персональных данных), а также на передачу такой информации третьим лицам, в случаях, установленных законодательством РФ, включая нормативные правовые акты федеральных органов исполнительной власти.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color w:val="000000"/>
        </w:rPr>
        <w:t>4.</w:t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Настоящее согласие может быть отозвано Субъектом в любой момент на основании письменного сообщения в произвольной форме, если иное не установлено законодательством РФ. </w:t>
      </w:r>
    </w:p>
    <w:p>
      <w:pPr>
        <w:pStyle w:val="NormalWeb"/>
        <w:spacing w:lineRule="exact" w:line="240" w:beforeAutospacing="0" w:before="0" w:afterAutospacing="0" w:after="0"/>
        <w:ind w:firstLine="426"/>
        <w:jc w:val="both"/>
        <w:rPr/>
      </w:pPr>
      <w:r>
        <w:rPr>
          <w:color w:val="000000"/>
        </w:rPr>
        <w:t>5.</w:t>
      </w:r>
      <w:r>
        <w:rPr>
          <w:rFonts w:cs="Arial" w:ascii="Arial" w:hAnsi="Arial"/>
          <w:color w:val="000000"/>
        </w:rPr>
        <w:t> </w:t>
      </w:r>
      <w:r>
        <w:rPr>
          <w:color w:val="000000"/>
        </w:rPr>
        <w:t xml:space="preserve">Субъект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27.06.2006 № 152-ФЗ «О персональных данных». </w:t>
      </w:r>
    </w:p>
    <w:p>
      <w:pPr>
        <w:pStyle w:val="NormalWeb"/>
        <w:spacing w:lineRule="exact" w:line="240" w:beforeAutospacing="0" w:before="0" w:afterAutospacing="0" w:after="0"/>
        <w:rPr/>
      </w:pPr>
      <w:r>
        <w:rPr/>
        <w:t> </w:t>
      </w:r>
    </w:p>
    <w:p>
      <w:pPr>
        <w:pStyle w:val="NormalWeb"/>
        <w:spacing w:lineRule="exact" w:line="240" w:beforeAutospacing="0" w:before="0" w:afterAutospacing="0" w:after="0"/>
        <w:rPr>
          <w:color w:val="000000"/>
        </w:rPr>
      </w:pPr>
      <w:r>
        <w:rPr>
          <w:color w:val="000000"/>
        </w:rPr>
        <w:t xml:space="preserve">Субъект персональных данных: </w:t>
      </w:r>
      <w:r>
        <w:rPr>
          <w:b/>
          <w:bCs/>
          <w:color w:val="000000"/>
          <w:sz w:val="22"/>
          <w:szCs w:val="22"/>
        </w:rPr>
        <w:t>на обработку моих персональных данных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согласен.</w:t>
      </w:r>
      <w:r>
        <w:rPr>
          <w:color w:val="000000"/>
          <w:sz w:val="22"/>
          <w:szCs w:val="22"/>
        </w:rPr>
        <w:t xml:space="preserve"> </w:t>
      </w:r>
    </w:p>
    <w:p>
      <w:pPr>
        <w:pStyle w:val="NormalWeb"/>
        <w:spacing w:lineRule="exact" w:line="240" w:beforeAutospacing="0" w:before="0" w:afterAutospacing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lineRule="exact" w:line="240" w:beforeAutospacing="0" w:before="0" w:afterAutospacing="0" w:after="0"/>
        <w:rPr/>
      </w:pPr>
      <w:r>
        <w:rPr>
          <w:color w:val="000000"/>
          <w:sz w:val="22"/>
          <w:szCs w:val="22"/>
        </w:rPr>
        <w:t xml:space="preserve">«____» ______________ 202__ г.              </w:t>
        <w:tab/>
        <w:t>_____________     __________________________________</w:t>
      </w:r>
    </w:p>
    <w:p>
      <w:pPr>
        <w:pStyle w:val="NormalWeb"/>
        <w:spacing w:lineRule="exact" w:line="240" w:beforeAutospacing="0" w:before="0" w:afterAutospacing="0" w:after="0"/>
        <w:rPr/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i/>
          <w:iCs/>
          <w:color w:val="000000"/>
          <w:sz w:val="20"/>
          <w:szCs w:val="20"/>
        </w:rPr>
        <w:t xml:space="preserve">подпись </w:t>
        <w:tab/>
        <w:tab/>
        <w:t xml:space="preserve">  </w:t>
      </w:r>
      <w:r>
        <w:rPr>
          <w:i/>
          <w:iCs/>
          <w:color w:val="000000"/>
          <w:sz w:val="20"/>
          <w:szCs w:val="20"/>
          <w:lang w:val="en-US"/>
        </w:rPr>
        <w:t xml:space="preserve">                    </w:t>
      </w:r>
      <w:r>
        <w:rPr>
          <w:i/>
          <w:iCs/>
          <w:color w:val="000000"/>
          <w:sz w:val="20"/>
          <w:szCs w:val="20"/>
        </w:rPr>
        <w:t>ФИО</w:t>
      </w:r>
      <w:bookmarkStart w:id="0" w:name="_GoBack"/>
      <w:bookmarkEnd w:id="0"/>
    </w:p>
    <w:sectPr>
      <w:type w:val="nextPage"/>
      <w:pgSz w:w="11906" w:h="16838"/>
      <w:pgMar w:left="567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0043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946de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5a59f5"/>
    <w:rPr/>
  </w:style>
  <w:style w:type="character" w:styleId="Style16" w:customStyle="1">
    <w:name w:val="Нижний колонтитул Знак"/>
    <w:basedOn w:val="DefaultParagraphFont"/>
    <w:uiPriority w:val="99"/>
    <w:qFormat/>
    <w:rsid w:val="005a59f5"/>
    <w:rPr/>
  </w:style>
  <w:style w:type="character" w:styleId="FontStyle39" w:customStyle="1">
    <w:name w:val="Font Style39"/>
    <w:uiPriority w:val="99"/>
    <w:qFormat/>
    <w:rsid w:val="00ee23f0"/>
    <w:rPr>
      <w:rFonts w:ascii="Times New Roman" w:hAnsi="Times New Roman" w:cs="Times New Roman"/>
      <w:spacing w:val="10"/>
      <w:sz w:val="20"/>
      <w:szCs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0a0043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946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5a59f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5a59f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data" w:customStyle="1">
    <w:name w:val="docdata"/>
    <w:basedOn w:val="Normal"/>
    <w:qFormat/>
    <w:rsid w:val="003f6a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3f6a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c6b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LibreOffice/24.8.5.2$Linux_X86_64 LibreOffice_project/480$Build-2</Application>
  <AppVersion>15.0000</AppVersion>
  <Pages>1</Pages>
  <Words>435</Words>
  <Characters>3490</Characters>
  <CharactersWithSpaces>4039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2024-06-13T08:23:00Z</dcterms:created>
  <dc:creator>8</dc:creator>
  <dc:description/>
  <dc:language>ru-RU</dc:language>
  <cp:lastModifiedBy/>
  <cp:lastPrinted>2026-04-16T07:18:57Z</cp:lastPrinted>
  <dcterms:modified xsi:type="dcterms:W3CDTF">2026-04-20T07:21:17Z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